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D415FC" w14:textId="0F53821A" w:rsidR="00A32AB7" w:rsidRPr="00D71735" w:rsidRDefault="000237ED">
      <w:pPr>
        <w:rPr>
          <w:b/>
          <w:bCs/>
          <w:sz w:val="40"/>
          <w:szCs w:val="40"/>
          <w:u w:val="single"/>
        </w:rPr>
      </w:pPr>
      <w:r>
        <w:rPr>
          <w:b/>
          <w:bCs/>
          <w:sz w:val="40"/>
          <w:szCs w:val="40"/>
          <w:u w:val="single"/>
        </w:rPr>
        <w:t>Confirmed as at 19/01/2023</w:t>
      </w:r>
    </w:p>
    <w:p w14:paraId="7E5C4D12" w14:textId="77777777" w:rsidR="00A32AB7" w:rsidRPr="00D71735" w:rsidRDefault="00A32AB7">
      <w:pPr>
        <w:rPr>
          <w:b/>
          <w:bCs/>
          <w:sz w:val="28"/>
          <w:szCs w:val="28"/>
          <w:u w:val="single"/>
        </w:rPr>
      </w:pPr>
    </w:p>
    <w:p w14:paraId="3605944A" w14:textId="77777777" w:rsidR="00751512" w:rsidRPr="00D71735" w:rsidRDefault="00EF6D97">
      <w:pPr>
        <w:rPr>
          <w:b/>
          <w:bCs/>
          <w:sz w:val="28"/>
          <w:szCs w:val="28"/>
          <w:u w:val="single"/>
        </w:rPr>
      </w:pPr>
      <w:r w:rsidRPr="00D71735">
        <w:rPr>
          <w:b/>
          <w:bCs/>
          <w:sz w:val="28"/>
          <w:szCs w:val="28"/>
          <w:u w:val="single"/>
        </w:rPr>
        <w:t xml:space="preserve">Roma &amp; District School Sport </w:t>
      </w:r>
      <w:r w:rsidR="00832D44" w:rsidRPr="00D71735">
        <w:rPr>
          <w:b/>
          <w:bCs/>
          <w:sz w:val="28"/>
          <w:szCs w:val="28"/>
          <w:u w:val="single"/>
        </w:rPr>
        <w:t xml:space="preserve">Working with Children </w:t>
      </w:r>
      <w:r w:rsidRPr="00D71735">
        <w:rPr>
          <w:b/>
          <w:bCs/>
          <w:sz w:val="28"/>
          <w:szCs w:val="28"/>
          <w:u w:val="single"/>
        </w:rPr>
        <w:t xml:space="preserve">Blue Card Processes </w:t>
      </w:r>
    </w:p>
    <w:p w14:paraId="0F16B254" w14:textId="77777777" w:rsidR="006E401B" w:rsidRPr="00D71735" w:rsidRDefault="006E401B">
      <w:pPr>
        <w:rPr>
          <w:b/>
          <w:bCs/>
          <w:sz w:val="28"/>
          <w:szCs w:val="28"/>
          <w:u w:val="single"/>
        </w:rPr>
      </w:pPr>
      <w:r w:rsidRPr="00D71735">
        <w:rPr>
          <w:b/>
          <w:bCs/>
          <w:sz w:val="28"/>
          <w:szCs w:val="28"/>
          <w:u w:val="single"/>
        </w:rPr>
        <w:t>2023</w:t>
      </w:r>
    </w:p>
    <w:p w14:paraId="74C3F304" w14:textId="77777777" w:rsidR="006E401B" w:rsidRDefault="006E401B"/>
    <w:p w14:paraId="1C4ECAA1" w14:textId="2C15514F" w:rsidR="006E401B" w:rsidRDefault="0009284C">
      <w:pPr>
        <w:rPr>
          <w:i/>
          <w:iCs/>
        </w:rPr>
      </w:pPr>
      <w:r>
        <w:rPr>
          <w:i/>
          <w:iCs/>
        </w:rPr>
        <w:t>All Convenors</w:t>
      </w:r>
      <w:r w:rsidR="00AF1ACC">
        <w:rPr>
          <w:i/>
          <w:iCs/>
        </w:rPr>
        <w:t>, Coaches</w:t>
      </w:r>
      <w:r>
        <w:rPr>
          <w:i/>
          <w:iCs/>
        </w:rPr>
        <w:t xml:space="preserve"> and</w:t>
      </w:r>
      <w:r w:rsidR="00AF1ACC">
        <w:rPr>
          <w:i/>
          <w:iCs/>
        </w:rPr>
        <w:t>/or</w:t>
      </w:r>
      <w:r>
        <w:rPr>
          <w:i/>
          <w:iCs/>
        </w:rPr>
        <w:t xml:space="preserve"> Team Managers must comply with the Blue Card processes and communicate </w:t>
      </w:r>
      <w:r w:rsidR="00E15E04">
        <w:rPr>
          <w:i/>
          <w:iCs/>
        </w:rPr>
        <w:t>(</w:t>
      </w:r>
      <w:r>
        <w:rPr>
          <w:i/>
          <w:iCs/>
        </w:rPr>
        <w:t>with evidence</w:t>
      </w:r>
      <w:r w:rsidR="00E15E04">
        <w:rPr>
          <w:i/>
          <w:iCs/>
        </w:rPr>
        <w:t xml:space="preserve">) </w:t>
      </w:r>
      <w:r w:rsidR="00160FF1">
        <w:rPr>
          <w:i/>
          <w:iCs/>
        </w:rPr>
        <w:t xml:space="preserve">the </w:t>
      </w:r>
      <w:r w:rsidR="002251CB">
        <w:rPr>
          <w:i/>
          <w:iCs/>
        </w:rPr>
        <w:t xml:space="preserve">checks to the Chair </w:t>
      </w:r>
      <w:r w:rsidR="00F03B49">
        <w:rPr>
          <w:i/>
          <w:iCs/>
        </w:rPr>
        <w:t xml:space="preserve">(Ben Meiklejohn), Vice-Chair (Sarah Goddard) </w:t>
      </w:r>
      <w:r w:rsidR="002251CB">
        <w:rPr>
          <w:i/>
          <w:iCs/>
        </w:rPr>
        <w:t>and Secretary</w:t>
      </w:r>
      <w:r w:rsidR="00F03B49">
        <w:rPr>
          <w:i/>
          <w:iCs/>
        </w:rPr>
        <w:t xml:space="preserve"> (Meg Lyons)</w:t>
      </w:r>
      <w:r w:rsidR="002251CB">
        <w:rPr>
          <w:i/>
          <w:iCs/>
        </w:rPr>
        <w:t xml:space="preserve"> of R&amp;DSS via email at each stage.</w:t>
      </w:r>
    </w:p>
    <w:p w14:paraId="15C044CD" w14:textId="77777777" w:rsidR="002251CB" w:rsidRDefault="002251CB">
      <w:pPr>
        <w:rPr>
          <w:i/>
          <w:iCs/>
        </w:rPr>
      </w:pPr>
    </w:p>
    <w:p w14:paraId="0C1C3CCD" w14:textId="77777777" w:rsidR="00420215" w:rsidRPr="00420215" w:rsidRDefault="00420215">
      <w:pPr>
        <w:rPr>
          <w:b/>
          <w:bCs/>
          <w:i/>
          <w:iCs/>
        </w:rPr>
      </w:pPr>
      <w:r>
        <w:rPr>
          <w:b/>
          <w:bCs/>
          <w:i/>
          <w:iCs/>
        </w:rPr>
        <w:t>Convenors:</w:t>
      </w:r>
    </w:p>
    <w:p w14:paraId="32552D29" w14:textId="77777777" w:rsidR="0052208C" w:rsidRDefault="00AD4548" w:rsidP="002251CB">
      <w:pPr>
        <w:pStyle w:val="ListParagraph"/>
        <w:numPr>
          <w:ilvl w:val="0"/>
          <w:numId w:val="1"/>
        </w:numPr>
      </w:pPr>
      <w:r>
        <w:t>2 weeks prior to District Trial</w:t>
      </w:r>
      <w:r w:rsidR="002A02A1">
        <w:t xml:space="preserve">: </w:t>
      </w:r>
    </w:p>
    <w:p w14:paraId="08B24993" w14:textId="77777777" w:rsidR="002251CB" w:rsidRDefault="002A02A1" w:rsidP="0052208C">
      <w:pPr>
        <w:pStyle w:val="ListParagraph"/>
        <w:numPr>
          <w:ilvl w:val="1"/>
          <w:numId w:val="1"/>
        </w:numPr>
      </w:pPr>
      <w:r>
        <w:t xml:space="preserve">Identify all </w:t>
      </w:r>
      <w:r w:rsidR="00E554E9">
        <w:t>non-teachers</w:t>
      </w:r>
      <w:r w:rsidR="00D37247">
        <w:t xml:space="preserve"> assisting with the trial (sports medicine, teacher aides, other non-teaching staff, community </w:t>
      </w:r>
      <w:r w:rsidR="00832D44">
        <w:t>coaches etc.)</w:t>
      </w:r>
      <w:r w:rsidR="00E554E9">
        <w:t xml:space="preserve"> requiring </w:t>
      </w:r>
      <w:r w:rsidR="00D37247">
        <w:t>a Blue Card check</w:t>
      </w:r>
    </w:p>
    <w:p w14:paraId="3ABD5169" w14:textId="77777777" w:rsidR="00D37247" w:rsidRDefault="00D37247" w:rsidP="00D37247">
      <w:pPr>
        <w:pStyle w:val="ListParagraph"/>
        <w:numPr>
          <w:ilvl w:val="1"/>
          <w:numId w:val="1"/>
        </w:numPr>
      </w:pPr>
      <w:r>
        <w:t xml:space="preserve">Collect a copy of </w:t>
      </w:r>
      <w:r w:rsidR="00832D44">
        <w:t>Blue Card to allow check to occur (</w:t>
      </w:r>
      <w:r w:rsidR="001B7597">
        <w:t xml:space="preserve">it’s </w:t>
      </w:r>
      <w:r w:rsidR="004E7D81">
        <w:t>essential</w:t>
      </w:r>
      <w:r w:rsidR="00832D44">
        <w:t xml:space="preserve"> to have correct spelling, expiry date and Blue Card Number)</w:t>
      </w:r>
    </w:p>
    <w:p w14:paraId="0BE90E27" w14:textId="77777777" w:rsidR="00FB5D6C" w:rsidRDefault="00FB5D6C" w:rsidP="00D37247">
      <w:pPr>
        <w:pStyle w:val="ListParagraph"/>
        <w:numPr>
          <w:ilvl w:val="1"/>
          <w:numId w:val="1"/>
        </w:numPr>
      </w:pPr>
      <w:r>
        <w:t xml:space="preserve">List </w:t>
      </w:r>
      <w:r w:rsidR="0073693B">
        <w:t xml:space="preserve">all staff and volunteers who require a Blue Card check in Convenors Curriculum Activity Risk </w:t>
      </w:r>
      <w:r w:rsidR="005B59BA">
        <w:t>Assessment (CARA)</w:t>
      </w:r>
      <w:r w:rsidR="006E2633">
        <w:t xml:space="preserve"> </w:t>
      </w:r>
      <w:hyperlink r:id="rId5" w:history="1">
        <w:r w:rsidR="00CB4FC7" w:rsidRPr="004D63A0">
          <w:rPr>
            <w:rStyle w:val="Hyperlink"/>
          </w:rPr>
          <w:t>https://southwestschoolsport.eq.edu.au/SupportAndResources/FormsAndDocuments/Documents/Policies-procedures/risk-assessment-sports-convenor.pdf</w:t>
        </w:r>
      </w:hyperlink>
      <w:r w:rsidR="00CB4FC7">
        <w:t xml:space="preserve"> </w:t>
      </w:r>
    </w:p>
    <w:p w14:paraId="06D09BF4" w14:textId="77777777" w:rsidR="00A32990" w:rsidRDefault="003021A4" w:rsidP="00D37247">
      <w:pPr>
        <w:pStyle w:val="ListParagraph"/>
        <w:numPr>
          <w:ilvl w:val="1"/>
          <w:numId w:val="1"/>
        </w:numPr>
      </w:pPr>
      <w:r>
        <w:t xml:space="preserve">Complete </w:t>
      </w:r>
      <w:r w:rsidR="00A32990">
        <w:t>all areas of the Convenor CARA</w:t>
      </w:r>
    </w:p>
    <w:p w14:paraId="0BFB9272" w14:textId="19DBF2F9" w:rsidR="005B59BA" w:rsidRPr="00481E33" w:rsidRDefault="00A32990" w:rsidP="00D37247">
      <w:pPr>
        <w:pStyle w:val="ListParagraph"/>
        <w:numPr>
          <w:ilvl w:val="1"/>
          <w:numId w:val="1"/>
        </w:numPr>
      </w:pPr>
      <w:r>
        <w:rPr>
          <w:b/>
          <w:bCs/>
        </w:rPr>
        <w:t>Submit</w:t>
      </w:r>
      <w:r w:rsidR="005B59BA">
        <w:t xml:space="preserve"> Convenor CARA to District Chair</w:t>
      </w:r>
      <w:r w:rsidR="003021A4">
        <w:t xml:space="preserve"> &amp; Secretary for Approval</w:t>
      </w:r>
      <w:r w:rsidR="007A52AF">
        <w:t xml:space="preserve"> via email</w:t>
      </w:r>
      <w:r w:rsidR="001C5BAA">
        <w:t xml:space="preserve"> </w:t>
      </w:r>
      <w:r w:rsidR="001C5BAA" w:rsidRPr="001C5BAA">
        <w:rPr>
          <w:highlight w:val="yellow"/>
        </w:rPr>
        <w:t>(</w:t>
      </w:r>
      <w:hyperlink r:id="rId6" w:history="1">
        <w:r w:rsidR="00481E33" w:rsidRPr="00481E33">
          <w:rPr>
            <w:rStyle w:val="Hyperlink"/>
            <w:highlight w:val="yellow"/>
          </w:rPr>
          <w:t>bmeik7@eq.edu.au</w:t>
        </w:r>
      </w:hyperlink>
      <w:r w:rsidR="00481E33" w:rsidRPr="00481E33">
        <w:rPr>
          <w:highlight w:val="yellow"/>
        </w:rPr>
        <w:t xml:space="preserve"> </w:t>
      </w:r>
      <w:r w:rsidR="00481E33">
        <w:rPr>
          <w:highlight w:val="yellow"/>
        </w:rPr>
        <w:t xml:space="preserve">, </w:t>
      </w:r>
      <w:hyperlink r:id="rId7" w:history="1">
        <w:r w:rsidR="00481E33" w:rsidRPr="0044352F">
          <w:rPr>
            <w:rStyle w:val="Hyperlink"/>
            <w:highlight w:val="yellow"/>
          </w:rPr>
          <w:t>sgodd12@eq.edu.au</w:t>
        </w:r>
      </w:hyperlink>
      <w:r w:rsidR="00481E33">
        <w:rPr>
          <w:highlight w:val="yellow"/>
        </w:rPr>
        <w:t xml:space="preserve"> , </w:t>
      </w:r>
      <w:hyperlink r:id="rId8" w:history="1">
        <w:r w:rsidR="00481E33" w:rsidRPr="0044352F">
          <w:rPr>
            <w:rStyle w:val="Hyperlink"/>
            <w:highlight w:val="yellow"/>
          </w:rPr>
          <w:t>Margaret.lyons@twb.catholic.edu.au</w:t>
        </w:r>
      </w:hyperlink>
      <w:r w:rsidR="00481E33" w:rsidRPr="00481E33">
        <w:rPr>
          <w:highlight w:val="yellow"/>
        </w:rPr>
        <w:t>)</w:t>
      </w:r>
    </w:p>
    <w:p w14:paraId="4D2DD8BC" w14:textId="77777777" w:rsidR="00B82042" w:rsidRDefault="00B82042" w:rsidP="00B82042">
      <w:pPr>
        <w:pStyle w:val="ListParagraph"/>
        <w:numPr>
          <w:ilvl w:val="2"/>
          <w:numId w:val="1"/>
        </w:numPr>
      </w:pPr>
      <w:r>
        <w:rPr>
          <w:b/>
          <w:bCs/>
        </w:rPr>
        <w:t xml:space="preserve">District Chair – </w:t>
      </w:r>
      <w:r>
        <w:t>approve Convenor CARA and return to district convenor and Secretary via email</w:t>
      </w:r>
    </w:p>
    <w:p w14:paraId="72E07C69" w14:textId="77777777" w:rsidR="007A52AF" w:rsidRDefault="007A52AF" w:rsidP="007A52AF">
      <w:pPr>
        <w:pStyle w:val="ListParagraph"/>
        <w:numPr>
          <w:ilvl w:val="0"/>
          <w:numId w:val="1"/>
        </w:numPr>
      </w:pPr>
      <w:r>
        <w:t>On Day of District Trial</w:t>
      </w:r>
      <w:r w:rsidR="005D7D1C">
        <w:t>:</w:t>
      </w:r>
    </w:p>
    <w:p w14:paraId="2911B95D" w14:textId="77777777" w:rsidR="005D7D1C" w:rsidRDefault="005D7D1C" w:rsidP="005D7D1C">
      <w:pPr>
        <w:pStyle w:val="ListParagraph"/>
        <w:numPr>
          <w:ilvl w:val="1"/>
          <w:numId w:val="1"/>
        </w:numPr>
      </w:pPr>
      <w:r>
        <w:t xml:space="preserve">Prior to district trial starting; visit Blue Card Website  </w:t>
      </w:r>
      <w:hyperlink r:id="rId9" w:history="1">
        <w:r w:rsidR="00330DF6" w:rsidRPr="004D63A0">
          <w:rPr>
            <w:rStyle w:val="Hyperlink"/>
          </w:rPr>
          <w:t>https://www.qld.gov.au/law/laws-regulated-industries-and-accountability/queensland-laws-and-regulations/regulated-industries-and-licensing/blue-card/organisations/valid</w:t>
        </w:r>
      </w:hyperlink>
      <w:r w:rsidR="00330DF6">
        <w:t xml:space="preserve">  </w:t>
      </w:r>
      <w:r w:rsidR="007213D9">
        <w:t xml:space="preserve">and </w:t>
      </w:r>
      <w:r>
        <w:t>complete Validation of each Blue Card</w:t>
      </w:r>
      <w:r w:rsidR="00CD2F9B">
        <w:t xml:space="preserve"> for all non-teachers assisting with the trial</w:t>
      </w:r>
    </w:p>
    <w:p w14:paraId="2800E9F2" w14:textId="77777777" w:rsidR="007213D9" w:rsidRDefault="007213D9" w:rsidP="007213D9">
      <w:pPr>
        <w:pStyle w:val="ListParagraph"/>
        <w:numPr>
          <w:ilvl w:val="2"/>
          <w:numId w:val="1"/>
        </w:numPr>
      </w:pPr>
      <w:r>
        <w:t>Print to PDF a copy of the validation for each</w:t>
      </w:r>
      <w:r w:rsidR="00355F75">
        <w:t xml:space="preserve"> Blue Card</w:t>
      </w:r>
      <w:r w:rsidR="00CB389F">
        <w:t xml:space="preserve"> and save each validation </w:t>
      </w:r>
    </w:p>
    <w:p w14:paraId="461BB57E" w14:textId="77777777" w:rsidR="00CA0F4C" w:rsidRDefault="00DC003B" w:rsidP="00F55501">
      <w:pPr>
        <w:pStyle w:val="ListParagraph"/>
        <w:numPr>
          <w:ilvl w:val="2"/>
          <w:numId w:val="1"/>
        </w:numPr>
      </w:pPr>
      <w:r>
        <w:t>Contact any</w:t>
      </w:r>
      <w:r w:rsidR="00CA0F4C">
        <w:t>one whose Blue Card you are unable to validate and inform them you are unable to validate their card and therefore they are unable to assist with the district trial</w:t>
      </w:r>
      <w:r w:rsidR="00F55501">
        <w:t xml:space="preserve"> </w:t>
      </w:r>
    </w:p>
    <w:p w14:paraId="300E6EAD" w14:textId="0A1FC5CC" w:rsidR="00CB389F" w:rsidRDefault="00DC003B" w:rsidP="00DC003B">
      <w:pPr>
        <w:pStyle w:val="ListParagraph"/>
        <w:numPr>
          <w:ilvl w:val="1"/>
          <w:numId w:val="1"/>
        </w:numPr>
      </w:pPr>
      <w:r>
        <w:t>Email</w:t>
      </w:r>
      <w:r w:rsidR="00143B89">
        <w:t xml:space="preserve"> a copy of all validations</w:t>
      </w:r>
      <w:r w:rsidR="002F0FF3">
        <w:t xml:space="preserve"> for the district trial to the District Secretary</w:t>
      </w:r>
      <w:r w:rsidR="00016703">
        <w:t xml:space="preserve"> </w:t>
      </w:r>
      <w:r w:rsidR="00B36658" w:rsidRPr="001C5BAA">
        <w:rPr>
          <w:highlight w:val="yellow"/>
        </w:rPr>
        <w:t>(</w:t>
      </w:r>
      <w:hyperlink r:id="rId10" w:history="1">
        <w:r w:rsidR="00B36658" w:rsidRPr="00481E33">
          <w:rPr>
            <w:rStyle w:val="Hyperlink"/>
            <w:highlight w:val="yellow"/>
          </w:rPr>
          <w:t>bmeik7@eq.edu.au</w:t>
        </w:r>
      </w:hyperlink>
      <w:r w:rsidR="00B36658" w:rsidRPr="00481E33">
        <w:rPr>
          <w:highlight w:val="yellow"/>
        </w:rPr>
        <w:t xml:space="preserve"> </w:t>
      </w:r>
      <w:r w:rsidR="00B36658">
        <w:rPr>
          <w:highlight w:val="yellow"/>
        </w:rPr>
        <w:t xml:space="preserve">, </w:t>
      </w:r>
      <w:hyperlink r:id="rId11" w:history="1">
        <w:r w:rsidR="00B36658" w:rsidRPr="0044352F">
          <w:rPr>
            <w:rStyle w:val="Hyperlink"/>
            <w:highlight w:val="yellow"/>
          </w:rPr>
          <w:t>sgodd12@eq.edu.au</w:t>
        </w:r>
      </w:hyperlink>
      <w:r w:rsidR="00B36658">
        <w:rPr>
          <w:highlight w:val="yellow"/>
        </w:rPr>
        <w:t xml:space="preserve"> , </w:t>
      </w:r>
      <w:hyperlink r:id="rId12" w:history="1">
        <w:r w:rsidR="00B36658" w:rsidRPr="0044352F">
          <w:rPr>
            <w:rStyle w:val="Hyperlink"/>
            <w:highlight w:val="yellow"/>
          </w:rPr>
          <w:t>Margaret.lyons@twb.catholic.edu.au</w:t>
        </w:r>
      </w:hyperlink>
      <w:r w:rsidR="00B36658" w:rsidRPr="00481E33">
        <w:rPr>
          <w:highlight w:val="yellow"/>
        </w:rPr>
        <w:t>)</w:t>
      </w:r>
      <w:r w:rsidR="002F0FF3">
        <w:t xml:space="preserve">for electronic storage with the </w:t>
      </w:r>
      <w:r w:rsidR="00192B50">
        <w:t xml:space="preserve">Convenor CARA and also inform them of anyone whose Blue Card is unable to </w:t>
      </w:r>
      <w:r w:rsidR="00462F51">
        <w:t>be validated and steps you have taken to inform them of this</w:t>
      </w:r>
      <w:r w:rsidR="00A237E2">
        <w:t xml:space="preserve"> non-validation.</w:t>
      </w:r>
    </w:p>
    <w:p w14:paraId="34B8BCC3" w14:textId="77777777" w:rsidR="00A237E2" w:rsidRDefault="00A237E2" w:rsidP="00DC003B">
      <w:pPr>
        <w:pStyle w:val="ListParagraph"/>
        <w:numPr>
          <w:ilvl w:val="1"/>
          <w:numId w:val="1"/>
        </w:numPr>
      </w:pPr>
      <w:r>
        <w:t xml:space="preserve">Conduct District Trial </w:t>
      </w:r>
    </w:p>
    <w:p w14:paraId="2E2E5D7B" w14:textId="77777777" w:rsidR="00A237E2" w:rsidRDefault="00A237E2" w:rsidP="00A237E2"/>
    <w:p w14:paraId="43C50CF4" w14:textId="77777777" w:rsidR="00A237E2" w:rsidRDefault="00A237E2" w:rsidP="00A237E2">
      <w:pPr>
        <w:rPr>
          <w:b/>
          <w:bCs/>
          <w:i/>
          <w:iCs/>
        </w:rPr>
      </w:pPr>
      <w:r>
        <w:rPr>
          <w:b/>
          <w:bCs/>
          <w:i/>
          <w:iCs/>
        </w:rPr>
        <w:t xml:space="preserve">District </w:t>
      </w:r>
      <w:r w:rsidR="00AE7461">
        <w:rPr>
          <w:b/>
          <w:bCs/>
          <w:i/>
          <w:iCs/>
        </w:rPr>
        <w:t>Manager and/or Coach</w:t>
      </w:r>
      <w:r w:rsidR="001C5BAA">
        <w:rPr>
          <w:b/>
          <w:bCs/>
          <w:i/>
          <w:iCs/>
        </w:rPr>
        <w:t xml:space="preserve"> (one must complete</w:t>
      </w:r>
      <w:r w:rsidR="00BE2794">
        <w:rPr>
          <w:b/>
          <w:bCs/>
          <w:i/>
          <w:iCs/>
        </w:rPr>
        <w:t xml:space="preserve"> the Manager CARA</w:t>
      </w:r>
      <w:r w:rsidR="001C5BAA">
        <w:rPr>
          <w:b/>
          <w:bCs/>
          <w:i/>
          <w:iCs/>
        </w:rPr>
        <w:t>)</w:t>
      </w:r>
    </w:p>
    <w:p w14:paraId="798EBB3D" w14:textId="77777777" w:rsidR="0086252A" w:rsidRPr="0086252A" w:rsidRDefault="000A6456" w:rsidP="0086252A">
      <w:pPr>
        <w:numPr>
          <w:ilvl w:val="0"/>
          <w:numId w:val="2"/>
        </w:numPr>
        <w:contextualSpacing/>
      </w:pPr>
      <w:r>
        <w:t>Prior to any District Training and Regional</w:t>
      </w:r>
      <w:r w:rsidR="0086252A" w:rsidRPr="0086252A">
        <w:t xml:space="preserve"> Trial: </w:t>
      </w:r>
    </w:p>
    <w:p w14:paraId="73B201C0" w14:textId="77777777" w:rsidR="0086252A" w:rsidRPr="0086252A" w:rsidRDefault="0086252A" w:rsidP="0086252A">
      <w:pPr>
        <w:numPr>
          <w:ilvl w:val="1"/>
          <w:numId w:val="2"/>
        </w:numPr>
        <w:contextualSpacing/>
      </w:pPr>
      <w:r w:rsidRPr="0086252A">
        <w:t>Identify all non-teachers assisting with the trial (sports medicine, teacher aides, other non-teaching staff, community coaches etc.) requiring a Blue Card check</w:t>
      </w:r>
    </w:p>
    <w:p w14:paraId="0EFA26DA" w14:textId="77777777" w:rsidR="0086252A" w:rsidRPr="0086252A" w:rsidRDefault="0086252A" w:rsidP="0086252A">
      <w:pPr>
        <w:numPr>
          <w:ilvl w:val="1"/>
          <w:numId w:val="2"/>
        </w:numPr>
        <w:contextualSpacing/>
      </w:pPr>
      <w:r w:rsidRPr="0086252A">
        <w:t>Collect a copy of Blue Card to allow check to occur (it’s essential to have correct spelling, expiry date and Blue Card Number)</w:t>
      </w:r>
    </w:p>
    <w:p w14:paraId="2DB135AA" w14:textId="77777777" w:rsidR="0086252A" w:rsidRPr="0086252A" w:rsidRDefault="0086252A" w:rsidP="0086252A">
      <w:pPr>
        <w:numPr>
          <w:ilvl w:val="1"/>
          <w:numId w:val="2"/>
        </w:numPr>
        <w:contextualSpacing/>
      </w:pPr>
      <w:r w:rsidRPr="0086252A">
        <w:t xml:space="preserve">List all staff and volunteers who require a Blue Card check in </w:t>
      </w:r>
      <w:r w:rsidR="00B229D6">
        <w:t>Manager</w:t>
      </w:r>
      <w:r w:rsidRPr="0086252A">
        <w:t xml:space="preserve"> Curriculum Activity Risk Assessment (CARA)</w:t>
      </w:r>
      <w:r w:rsidR="008F62C4">
        <w:t xml:space="preserve"> </w:t>
      </w:r>
      <w:hyperlink r:id="rId13" w:history="1">
        <w:r w:rsidR="008F62C4" w:rsidRPr="004D63A0">
          <w:rPr>
            <w:rStyle w:val="Hyperlink"/>
          </w:rPr>
          <w:t>https://southwestschoolsport.eq.edu.au/SupportAndResources/FormsAndDocuments/Documents/Policies-procedures/sports-event-team-manager.pdf</w:t>
        </w:r>
      </w:hyperlink>
      <w:r w:rsidR="008F62C4">
        <w:t xml:space="preserve"> </w:t>
      </w:r>
    </w:p>
    <w:p w14:paraId="026484A4" w14:textId="77777777" w:rsidR="0086252A" w:rsidRPr="0086252A" w:rsidRDefault="0086252A" w:rsidP="0086252A">
      <w:pPr>
        <w:numPr>
          <w:ilvl w:val="1"/>
          <w:numId w:val="2"/>
        </w:numPr>
        <w:contextualSpacing/>
      </w:pPr>
      <w:r w:rsidRPr="0086252A">
        <w:t xml:space="preserve">Complete all areas of the </w:t>
      </w:r>
      <w:r w:rsidR="00BE2794">
        <w:t>Manager</w:t>
      </w:r>
      <w:r w:rsidRPr="0086252A">
        <w:t xml:space="preserve"> CARA</w:t>
      </w:r>
    </w:p>
    <w:p w14:paraId="65413ECC" w14:textId="76E0D23E" w:rsidR="0086252A" w:rsidRPr="0086252A" w:rsidRDefault="0086252A" w:rsidP="0086252A">
      <w:pPr>
        <w:numPr>
          <w:ilvl w:val="1"/>
          <w:numId w:val="2"/>
        </w:numPr>
        <w:contextualSpacing/>
      </w:pPr>
      <w:r w:rsidRPr="0086252A">
        <w:rPr>
          <w:b/>
          <w:bCs/>
        </w:rPr>
        <w:t>Submit</w:t>
      </w:r>
      <w:r w:rsidRPr="0086252A">
        <w:t xml:space="preserve"> </w:t>
      </w:r>
      <w:r w:rsidR="00B229D6">
        <w:t>Manager</w:t>
      </w:r>
      <w:r w:rsidRPr="0086252A">
        <w:t xml:space="preserve"> CARA to District Chair &amp; Secretary for Approval via email </w:t>
      </w:r>
      <w:r w:rsidR="00B36658" w:rsidRPr="001C5BAA">
        <w:rPr>
          <w:highlight w:val="yellow"/>
        </w:rPr>
        <w:t>(</w:t>
      </w:r>
      <w:hyperlink r:id="rId14" w:history="1">
        <w:r w:rsidR="00B36658" w:rsidRPr="00481E33">
          <w:rPr>
            <w:rStyle w:val="Hyperlink"/>
            <w:highlight w:val="yellow"/>
          </w:rPr>
          <w:t>bmeik7@eq.edu.au</w:t>
        </w:r>
      </w:hyperlink>
      <w:r w:rsidR="00B36658" w:rsidRPr="00481E33">
        <w:rPr>
          <w:highlight w:val="yellow"/>
        </w:rPr>
        <w:t xml:space="preserve"> </w:t>
      </w:r>
      <w:r w:rsidR="00B36658">
        <w:rPr>
          <w:highlight w:val="yellow"/>
        </w:rPr>
        <w:t xml:space="preserve">, </w:t>
      </w:r>
      <w:hyperlink r:id="rId15" w:history="1">
        <w:r w:rsidR="00B36658" w:rsidRPr="0044352F">
          <w:rPr>
            <w:rStyle w:val="Hyperlink"/>
            <w:highlight w:val="yellow"/>
          </w:rPr>
          <w:t>sgodd12@eq.edu.au</w:t>
        </w:r>
      </w:hyperlink>
      <w:r w:rsidR="00B36658">
        <w:rPr>
          <w:highlight w:val="yellow"/>
        </w:rPr>
        <w:t xml:space="preserve"> , </w:t>
      </w:r>
      <w:hyperlink r:id="rId16" w:history="1">
        <w:r w:rsidR="00B36658" w:rsidRPr="0044352F">
          <w:rPr>
            <w:rStyle w:val="Hyperlink"/>
            <w:highlight w:val="yellow"/>
          </w:rPr>
          <w:t>Margaret.lyons@twb.catholic.edu.au</w:t>
        </w:r>
      </w:hyperlink>
      <w:r w:rsidR="00B36658" w:rsidRPr="00481E33">
        <w:rPr>
          <w:highlight w:val="yellow"/>
        </w:rPr>
        <w:t>)</w:t>
      </w:r>
    </w:p>
    <w:p w14:paraId="1313134C" w14:textId="77777777" w:rsidR="0086252A" w:rsidRPr="0086252A" w:rsidRDefault="0086252A" w:rsidP="0086252A">
      <w:pPr>
        <w:numPr>
          <w:ilvl w:val="2"/>
          <w:numId w:val="2"/>
        </w:numPr>
        <w:contextualSpacing/>
      </w:pPr>
      <w:r w:rsidRPr="0086252A">
        <w:rPr>
          <w:b/>
          <w:bCs/>
        </w:rPr>
        <w:t xml:space="preserve">District Chair – </w:t>
      </w:r>
      <w:r w:rsidRPr="0086252A">
        <w:t xml:space="preserve">approve </w:t>
      </w:r>
      <w:r w:rsidR="00BE2794">
        <w:t>Manager</w:t>
      </w:r>
      <w:r w:rsidRPr="0086252A">
        <w:t xml:space="preserve"> CARA and return to </w:t>
      </w:r>
      <w:r w:rsidR="00BE2794">
        <w:t>D</w:t>
      </w:r>
      <w:r w:rsidRPr="0086252A">
        <w:t xml:space="preserve">istrict </w:t>
      </w:r>
      <w:r w:rsidR="00BE2794">
        <w:t>Manager</w:t>
      </w:r>
      <w:r w:rsidRPr="0086252A">
        <w:t xml:space="preserve"> and Secretary via email</w:t>
      </w:r>
    </w:p>
    <w:p w14:paraId="5DD80667" w14:textId="77777777" w:rsidR="0086252A" w:rsidRPr="0086252A" w:rsidRDefault="0086252A" w:rsidP="0086252A">
      <w:pPr>
        <w:numPr>
          <w:ilvl w:val="0"/>
          <w:numId w:val="2"/>
        </w:numPr>
        <w:contextualSpacing/>
      </w:pPr>
      <w:r w:rsidRPr="0086252A">
        <w:t xml:space="preserve">On Day of </w:t>
      </w:r>
      <w:r w:rsidR="00DE633F">
        <w:t>all Training Days and Regional</w:t>
      </w:r>
      <w:r w:rsidRPr="0086252A">
        <w:t xml:space="preserve"> Trial:</w:t>
      </w:r>
    </w:p>
    <w:p w14:paraId="437A754F" w14:textId="77777777" w:rsidR="0086252A" w:rsidRPr="0086252A" w:rsidRDefault="0086252A" w:rsidP="0086252A">
      <w:pPr>
        <w:numPr>
          <w:ilvl w:val="1"/>
          <w:numId w:val="2"/>
        </w:numPr>
        <w:contextualSpacing/>
      </w:pPr>
      <w:r w:rsidRPr="0086252A">
        <w:lastRenderedPageBreak/>
        <w:t xml:space="preserve">Prior to </w:t>
      </w:r>
      <w:r w:rsidR="00DE633F">
        <w:t>training and</w:t>
      </w:r>
      <w:r w:rsidRPr="0086252A">
        <w:t xml:space="preserve"> trial starting; visit Blue Card Website  </w:t>
      </w:r>
      <w:hyperlink r:id="rId17" w:history="1">
        <w:r w:rsidR="003E6066" w:rsidRPr="004D63A0">
          <w:rPr>
            <w:rStyle w:val="Hyperlink"/>
          </w:rPr>
          <w:t>https://www.qld.gov.au/law/laws-regulated-industries-and-accountability/queensland-laws-and-regulations/regulated-industries-and-licensing/blue-card/organisations/valid</w:t>
        </w:r>
      </w:hyperlink>
      <w:r w:rsidR="003E6066">
        <w:t xml:space="preserve"> </w:t>
      </w:r>
      <w:r w:rsidR="00330DF6">
        <w:t xml:space="preserve"> </w:t>
      </w:r>
      <w:r w:rsidRPr="0086252A">
        <w:t xml:space="preserve">and complete Validation of each Blue Card for all non-teachers assisting with the </w:t>
      </w:r>
      <w:r w:rsidR="00DE633F">
        <w:t xml:space="preserve">training and </w:t>
      </w:r>
      <w:r w:rsidRPr="0086252A">
        <w:t>trial</w:t>
      </w:r>
    </w:p>
    <w:p w14:paraId="4BF33403" w14:textId="77777777" w:rsidR="0086252A" w:rsidRPr="0086252A" w:rsidRDefault="0086252A" w:rsidP="0086252A">
      <w:pPr>
        <w:numPr>
          <w:ilvl w:val="2"/>
          <w:numId w:val="2"/>
        </w:numPr>
        <w:contextualSpacing/>
      </w:pPr>
      <w:r w:rsidRPr="0086252A">
        <w:t xml:space="preserve">Print to PDF a copy of the validation for each Blue Card and save each validation </w:t>
      </w:r>
    </w:p>
    <w:p w14:paraId="4C1F2889" w14:textId="77777777" w:rsidR="0086252A" w:rsidRPr="0086252A" w:rsidRDefault="0086252A" w:rsidP="0086252A">
      <w:pPr>
        <w:numPr>
          <w:ilvl w:val="2"/>
          <w:numId w:val="2"/>
        </w:numPr>
        <w:contextualSpacing/>
      </w:pPr>
      <w:r w:rsidRPr="0086252A">
        <w:t xml:space="preserve">Contact anyone whose Blue Card you are unable to validate and inform them you are unable to validate their card and therefore they are unable to assist with the </w:t>
      </w:r>
      <w:r w:rsidR="008E707D">
        <w:t xml:space="preserve">training and/or </w:t>
      </w:r>
      <w:r w:rsidRPr="0086252A">
        <w:t xml:space="preserve">trial </w:t>
      </w:r>
    </w:p>
    <w:p w14:paraId="6262FA9E" w14:textId="41BB0AA8" w:rsidR="0086252A" w:rsidRPr="0086252A" w:rsidRDefault="0086252A" w:rsidP="0086252A">
      <w:pPr>
        <w:numPr>
          <w:ilvl w:val="1"/>
          <w:numId w:val="2"/>
        </w:numPr>
        <w:contextualSpacing/>
      </w:pPr>
      <w:r w:rsidRPr="0086252A">
        <w:t xml:space="preserve">Email a copy of all validations for the district </w:t>
      </w:r>
      <w:r w:rsidR="00F203B9">
        <w:t>officials</w:t>
      </w:r>
      <w:r w:rsidRPr="0086252A">
        <w:t xml:space="preserve"> to the District Secretary </w:t>
      </w:r>
      <w:r w:rsidR="00B36658" w:rsidRPr="001C5BAA">
        <w:rPr>
          <w:highlight w:val="yellow"/>
        </w:rPr>
        <w:t>(</w:t>
      </w:r>
      <w:hyperlink r:id="rId18" w:history="1">
        <w:r w:rsidR="00B36658" w:rsidRPr="00481E33">
          <w:rPr>
            <w:rStyle w:val="Hyperlink"/>
            <w:highlight w:val="yellow"/>
          </w:rPr>
          <w:t>bmeik7@eq.edu.au</w:t>
        </w:r>
      </w:hyperlink>
      <w:r w:rsidR="00B36658" w:rsidRPr="00481E33">
        <w:rPr>
          <w:highlight w:val="yellow"/>
        </w:rPr>
        <w:t xml:space="preserve"> </w:t>
      </w:r>
      <w:r w:rsidR="00B36658">
        <w:rPr>
          <w:highlight w:val="yellow"/>
        </w:rPr>
        <w:t xml:space="preserve">, </w:t>
      </w:r>
      <w:hyperlink r:id="rId19" w:history="1">
        <w:r w:rsidR="00B36658" w:rsidRPr="0044352F">
          <w:rPr>
            <w:rStyle w:val="Hyperlink"/>
            <w:highlight w:val="yellow"/>
          </w:rPr>
          <w:t>sgodd12@eq.edu.au</w:t>
        </w:r>
      </w:hyperlink>
      <w:r w:rsidR="00B36658">
        <w:rPr>
          <w:highlight w:val="yellow"/>
        </w:rPr>
        <w:t xml:space="preserve"> , </w:t>
      </w:r>
      <w:hyperlink r:id="rId20" w:history="1">
        <w:r w:rsidR="00B36658" w:rsidRPr="0044352F">
          <w:rPr>
            <w:rStyle w:val="Hyperlink"/>
            <w:highlight w:val="yellow"/>
          </w:rPr>
          <w:t>Margaret.lyons@twb.catholic.edu.au</w:t>
        </w:r>
      </w:hyperlink>
      <w:r w:rsidR="00B36658" w:rsidRPr="00481E33">
        <w:rPr>
          <w:highlight w:val="yellow"/>
        </w:rPr>
        <w:t>)</w:t>
      </w:r>
      <w:r w:rsidRPr="0086252A">
        <w:t>for electronic storage with the Convenor CARA and also inform them of anyone whose Blue Card is unable to be validated and steps you have taken to inform them of this non-validation.</w:t>
      </w:r>
    </w:p>
    <w:p w14:paraId="0A3559FE" w14:textId="77777777" w:rsidR="0086252A" w:rsidRDefault="0086252A" w:rsidP="0086252A">
      <w:pPr>
        <w:numPr>
          <w:ilvl w:val="1"/>
          <w:numId w:val="2"/>
        </w:numPr>
        <w:contextualSpacing/>
      </w:pPr>
      <w:r w:rsidRPr="0086252A">
        <w:t xml:space="preserve">Conduct </w:t>
      </w:r>
      <w:r w:rsidR="00F203B9">
        <w:t>training and/or attend regional trial</w:t>
      </w:r>
    </w:p>
    <w:p w14:paraId="3BCA098A" w14:textId="77777777" w:rsidR="00F203B9" w:rsidRPr="006662D0" w:rsidRDefault="00F203B9" w:rsidP="0086252A">
      <w:pPr>
        <w:numPr>
          <w:ilvl w:val="1"/>
          <w:numId w:val="2"/>
        </w:numPr>
        <w:contextualSpacing/>
      </w:pPr>
      <w:r>
        <w:rPr>
          <w:i/>
          <w:iCs/>
        </w:rPr>
        <w:t>Note: It is imperative that this process is followed for each</w:t>
      </w:r>
      <w:r w:rsidR="005657ED">
        <w:rPr>
          <w:i/>
          <w:iCs/>
        </w:rPr>
        <w:t xml:space="preserve"> individual</w:t>
      </w:r>
      <w:r>
        <w:rPr>
          <w:i/>
          <w:iCs/>
        </w:rPr>
        <w:t xml:space="preserve"> training and</w:t>
      </w:r>
      <w:r w:rsidR="005657ED">
        <w:rPr>
          <w:i/>
          <w:iCs/>
        </w:rPr>
        <w:t xml:space="preserve"> the regional</w:t>
      </w:r>
      <w:r>
        <w:rPr>
          <w:i/>
          <w:iCs/>
        </w:rPr>
        <w:t xml:space="preserve"> trial</w:t>
      </w:r>
      <w:r w:rsidR="005657ED">
        <w:rPr>
          <w:i/>
          <w:iCs/>
        </w:rPr>
        <w:t xml:space="preserve"> to ensure the Blue Card is validated each day</w:t>
      </w:r>
      <w:r w:rsidR="00344C4D">
        <w:rPr>
          <w:i/>
          <w:iCs/>
        </w:rPr>
        <w:t xml:space="preserve"> for student safety and to follow departmental policy.</w:t>
      </w:r>
    </w:p>
    <w:p w14:paraId="50DCC9AD" w14:textId="77777777" w:rsidR="006662D0" w:rsidRDefault="006662D0" w:rsidP="006662D0">
      <w:pPr>
        <w:contextualSpacing/>
        <w:rPr>
          <w:i/>
          <w:iCs/>
        </w:rPr>
      </w:pPr>
    </w:p>
    <w:p w14:paraId="4131C3D2" w14:textId="77777777" w:rsidR="006662D0" w:rsidRDefault="006662D0" w:rsidP="006662D0">
      <w:pPr>
        <w:contextualSpacing/>
        <w:rPr>
          <w:i/>
          <w:iCs/>
        </w:rPr>
      </w:pPr>
    </w:p>
    <w:p w14:paraId="2D321E31" w14:textId="77777777" w:rsidR="006662D0" w:rsidRDefault="006662D0" w:rsidP="006662D0">
      <w:pPr>
        <w:contextualSpacing/>
        <w:rPr>
          <w:i/>
          <w:iCs/>
        </w:rPr>
      </w:pPr>
    </w:p>
    <w:p w14:paraId="76BCFB8A" w14:textId="77777777" w:rsidR="006662D0" w:rsidRPr="0086252A" w:rsidRDefault="006662D0" w:rsidP="006662D0">
      <w:pPr>
        <w:contextualSpacing/>
      </w:pPr>
    </w:p>
    <w:p w14:paraId="4B0AD0BF" w14:textId="77777777" w:rsidR="001C5BAA" w:rsidRPr="001C5BAA" w:rsidRDefault="001C5BAA" w:rsidP="00A237E2"/>
    <w:sectPr w:rsidR="001C5BAA" w:rsidRPr="001C5BAA" w:rsidSect="00211F9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091FC9"/>
    <w:multiLevelType w:val="hybridMultilevel"/>
    <w:tmpl w:val="201C1C7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67D5C98"/>
    <w:multiLevelType w:val="hybridMultilevel"/>
    <w:tmpl w:val="201C1C7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1512"/>
    <w:rsid w:val="00016703"/>
    <w:rsid w:val="000237ED"/>
    <w:rsid w:val="0009284C"/>
    <w:rsid w:val="000A6456"/>
    <w:rsid w:val="00143B89"/>
    <w:rsid w:val="00160FF1"/>
    <w:rsid w:val="00192B50"/>
    <w:rsid w:val="001B7597"/>
    <w:rsid w:val="001C5BAA"/>
    <w:rsid w:val="00211F92"/>
    <w:rsid w:val="002251CB"/>
    <w:rsid w:val="002A02A1"/>
    <w:rsid w:val="002F0FF3"/>
    <w:rsid w:val="003021A4"/>
    <w:rsid w:val="00330DF6"/>
    <w:rsid w:val="00344C4D"/>
    <w:rsid w:val="0035530A"/>
    <w:rsid w:val="00355F75"/>
    <w:rsid w:val="003E6066"/>
    <w:rsid w:val="00420215"/>
    <w:rsid w:val="00462F51"/>
    <w:rsid w:val="00481E33"/>
    <w:rsid w:val="004D4CFF"/>
    <w:rsid w:val="004E7D81"/>
    <w:rsid w:val="0052208C"/>
    <w:rsid w:val="005657ED"/>
    <w:rsid w:val="005B59BA"/>
    <w:rsid w:val="005D7D1C"/>
    <w:rsid w:val="006662D0"/>
    <w:rsid w:val="006948F7"/>
    <w:rsid w:val="006E2633"/>
    <w:rsid w:val="006E401B"/>
    <w:rsid w:val="007213D9"/>
    <w:rsid w:val="0073693B"/>
    <w:rsid w:val="00751512"/>
    <w:rsid w:val="007A52AF"/>
    <w:rsid w:val="00832D44"/>
    <w:rsid w:val="0086252A"/>
    <w:rsid w:val="008E707D"/>
    <w:rsid w:val="008F62C4"/>
    <w:rsid w:val="00A237E2"/>
    <w:rsid w:val="00A32990"/>
    <w:rsid w:val="00A32AB7"/>
    <w:rsid w:val="00AD4548"/>
    <w:rsid w:val="00AE7461"/>
    <w:rsid w:val="00AF1ACC"/>
    <w:rsid w:val="00B229D6"/>
    <w:rsid w:val="00B36658"/>
    <w:rsid w:val="00B82042"/>
    <w:rsid w:val="00BE2794"/>
    <w:rsid w:val="00CA0F4C"/>
    <w:rsid w:val="00CB389F"/>
    <w:rsid w:val="00CB4FC7"/>
    <w:rsid w:val="00CD2F9B"/>
    <w:rsid w:val="00D37247"/>
    <w:rsid w:val="00D71735"/>
    <w:rsid w:val="00DC003B"/>
    <w:rsid w:val="00DE633F"/>
    <w:rsid w:val="00E15E04"/>
    <w:rsid w:val="00E554E9"/>
    <w:rsid w:val="00E779F9"/>
    <w:rsid w:val="00EF6D97"/>
    <w:rsid w:val="00F03B49"/>
    <w:rsid w:val="00F203B9"/>
    <w:rsid w:val="00F55501"/>
    <w:rsid w:val="00FB5D6C"/>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C35A3"/>
  <w15:chartTrackingRefBased/>
  <w15:docId w15:val="{6724B26F-9DA2-1F40-A00B-A51503FEC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51CB"/>
    <w:pPr>
      <w:ind w:left="720"/>
      <w:contextualSpacing/>
    </w:pPr>
  </w:style>
  <w:style w:type="character" w:styleId="Hyperlink">
    <w:name w:val="Hyperlink"/>
    <w:basedOn w:val="DefaultParagraphFont"/>
    <w:uiPriority w:val="99"/>
    <w:unhideWhenUsed/>
    <w:rsid w:val="00CB4FC7"/>
    <w:rPr>
      <w:color w:val="0563C1" w:themeColor="hyperlink"/>
      <w:u w:val="single"/>
    </w:rPr>
  </w:style>
  <w:style w:type="character" w:styleId="UnresolvedMention">
    <w:name w:val="Unresolved Mention"/>
    <w:basedOn w:val="DefaultParagraphFont"/>
    <w:uiPriority w:val="99"/>
    <w:semiHidden/>
    <w:unhideWhenUsed/>
    <w:rsid w:val="00CB4F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garet.lyons@twb.catholic.edu.au" TargetMode="External"/><Relationship Id="rId13" Type="http://schemas.openxmlformats.org/officeDocument/2006/relationships/hyperlink" Target="https://southwestschoolsport.eq.edu.au/SupportAndResources/FormsAndDocuments/Documents/Policies-procedures/sports-event-team-manager.pdf" TargetMode="External"/><Relationship Id="rId18" Type="http://schemas.openxmlformats.org/officeDocument/2006/relationships/hyperlink" Target="mailto:BMEIK7@EQ.EDU.AU"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sgodd12@eq.edu.au" TargetMode="External"/><Relationship Id="rId12" Type="http://schemas.openxmlformats.org/officeDocument/2006/relationships/hyperlink" Target="mailto:Margaret.lyons@twb.catholic.edu.au" TargetMode="External"/><Relationship Id="rId17" Type="http://schemas.openxmlformats.org/officeDocument/2006/relationships/hyperlink" Target="https://www.qld.gov.au/law/laws-regulated-industries-and-accountability/queensland-laws-and-regulations/regulated-industries-and-licensing/blue-card/organisations/valid" TargetMode="External"/><Relationship Id="rId25"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hyperlink" Target="mailto:Margaret.lyons@twb.catholic.edu.au" TargetMode="External"/><Relationship Id="rId20" Type="http://schemas.openxmlformats.org/officeDocument/2006/relationships/hyperlink" Target="mailto:Margaret.lyons@twb.catholic.edu.au" TargetMode="External"/><Relationship Id="rId1" Type="http://schemas.openxmlformats.org/officeDocument/2006/relationships/numbering" Target="numbering.xml"/><Relationship Id="rId6" Type="http://schemas.openxmlformats.org/officeDocument/2006/relationships/hyperlink" Target="mailto:BMEIK7@EQ.EDU.AU" TargetMode="External"/><Relationship Id="rId11" Type="http://schemas.openxmlformats.org/officeDocument/2006/relationships/hyperlink" Target="mailto:sgodd12@eq.edu.au" TargetMode="External"/><Relationship Id="rId24" Type="http://schemas.openxmlformats.org/officeDocument/2006/relationships/customXml" Target="../customXml/item2.xml"/><Relationship Id="rId5" Type="http://schemas.openxmlformats.org/officeDocument/2006/relationships/hyperlink" Target="https://southwestschoolsport.eq.edu.au/SupportAndResources/FormsAndDocuments/Documents/Policies-procedures/risk-assessment-sports-convenor.pdf" TargetMode="External"/><Relationship Id="rId15" Type="http://schemas.openxmlformats.org/officeDocument/2006/relationships/hyperlink" Target="mailto:sgodd12@eq.edu.au" TargetMode="External"/><Relationship Id="rId23" Type="http://schemas.openxmlformats.org/officeDocument/2006/relationships/customXml" Target="../customXml/item1.xml"/><Relationship Id="rId10" Type="http://schemas.openxmlformats.org/officeDocument/2006/relationships/hyperlink" Target="mailto:BMEIK7@EQ.EDU.AU" TargetMode="External"/><Relationship Id="rId19" Type="http://schemas.openxmlformats.org/officeDocument/2006/relationships/hyperlink" Target="mailto:sgodd12@eq.edu.au" TargetMode="External"/><Relationship Id="rId4" Type="http://schemas.openxmlformats.org/officeDocument/2006/relationships/webSettings" Target="webSettings.xml"/><Relationship Id="rId9" Type="http://schemas.openxmlformats.org/officeDocument/2006/relationships/hyperlink" Target="https://www.qld.gov.au/law/laws-regulated-industries-and-accountability/queensland-laws-and-regulations/regulated-industries-and-licensing/blue-card/organisations/valid" TargetMode="External"/><Relationship Id="rId14" Type="http://schemas.openxmlformats.org/officeDocument/2006/relationships/hyperlink" Target="mailto:BMEIK7@EQ.EDU.A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ED5C3144822D54FA30F25FD48ABD26F" ma:contentTypeVersion="12" ma:contentTypeDescription="Create a new document." ma:contentTypeScope="" ma:versionID="9076e5e6cd16aaeeb260d34704471c99">
  <xsd:schema xmlns:xsd="http://www.w3.org/2001/XMLSchema" xmlns:xs="http://www.w3.org/2001/XMLSchema" xmlns:p="http://schemas.microsoft.com/office/2006/metadata/properties" xmlns:ns1="http://schemas.microsoft.com/sharepoint/v3" xmlns:ns2="2142b662-f515-4f21-97e5-5a6002b7dd79" targetNamespace="http://schemas.microsoft.com/office/2006/metadata/properties" ma:root="true" ma:fieldsID="16eff5e42fd5a98d14b1fdc4b551bc2f" ns1:_="" ns2:_="">
    <xsd:import namespace="http://schemas.microsoft.com/sharepoint/v3"/>
    <xsd:import namespace="2142b662-f515-4f21-97e5-5a6002b7dd79"/>
    <xsd:element name="properties">
      <xsd:complexType>
        <xsd:sequence>
          <xsd:element name="documentManagement">
            <xsd:complexType>
              <xsd:all>
                <xsd:element ref="ns1:PublishingStartDate" minOccurs="0"/>
                <xsd:element ref="ns1:PublishingExpirationDate"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142b662-f515-4f21-97e5-5a6002b7dd79" elementFormDefault="qualified">
    <xsd:import namespace="http://schemas.microsoft.com/office/2006/documentManagement/types"/>
    <xsd:import namespace="http://schemas.microsoft.com/office/infopath/2007/PartnerControls"/>
    <xsd:element name="PPContentOwner" ma:index="10"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1"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2"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3" nillable="true" ma:displayName="Submitted Date" ma:description="The date and time when this item was submitted for approval." ma:format="DateOnly" ma:internalName="PPSubmittedDate">
      <xsd:simpleType>
        <xsd:restriction base="dms:DateTime"/>
      </xsd:simpleType>
    </xsd:element>
    <xsd:element name="PPModeratedBy" ma:index="14"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5" nillable="true" ma:displayName="Moderated Date" ma:description="The date that the item was either approved or rejected." ma:format="DateOnly" ma:internalName="PPModeratedDate">
      <xsd:simpleType>
        <xsd:restriction base="dms:DateTime"/>
      </xsd:simpleType>
    </xsd:element>
    <xsd:element name="PPReferenceNumber" ma:index="16"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7"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8" nillable="true" ma:displayName="Review Date" ma:description="The date the item's content will be next due for review." ma:format="DateOnly" ma:internalName="PPReviewDate">
      <xsd:simpleType>
        <xsd:restriction base="dms:DateTime"/>
      </xsd:simpleType>
    </xsd:element>
    <xsd:element name="PPLastReviewedDate" ma:index="19" nillable="true" ma:displayName="Last Reviewed Date" ma:description="The date the item's content was last reviewed." ma:internalName="PPLastReviewedDate">
      <xsd:simpleType>
        <xsd:restriction base="dms:DateTime"/>
      </xsd:simpleType>
    </xsd:element>
    <xsd:element name="PPLastReviewedBy" ma:index="20"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1"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ContentAuthor xmlns="2142b662-f515-4f21-97e5-5a6002b7dd79">
      <UserInfo>
        <DisplayName>LEADBETTER, Tim</DisplayName>
        <AccountId>30</AccountId>
        <AccountType/>
      </UserInfo>
    </PPContentAuthor>
    <PPSubmittedBy xmlns="2142b662-f515-4f21-97e5-5a6002b7dd79">
      <UserInfo>
        <DisplayName>LEADBETTER, Tim</DisplayName>
        <AccountId>30</AccountId>
        <AccountType/>
      </UserInfo>
    </PPSubmittedBy>
    <PPLastReviewedBy xmlns="2142b662-f515-4f21-97e5-5a6002b7dd79">
      <UserInfo>
        <DisplayName>LEADBETTER, Tim</DisplayName>
        <AccountId>30</AccountId>
        <AccountType/>
      </UserInfo>
    </PPLastReviewedBy>
    <PPContentOwner xmlns="2142b662-f515-4f21-97e5-5a6002b7dd79">
      <UserInfo>
        <DisplayName/>
        <AccountId xsi:nil="true"/>
        <AccountType/>
      </UserInfo>
    </PPContentOwner>
    <PPContentApprover xmlns="2142b662-f515-4f21-97e5-5a6002b7dd79">
      <UserInfo>
        <DisplayName/>
        <AccountId xsi:nil="true"/>
        <AccountType/>
      </UserInfo>
    </PPContentApprover>
    <PPLastReviewedDate xmlns="2142b662-f515-4f21-97e5-5a6002b7dd79">2023-02-22T22:45:05+00:00</PPLastReviewedDate>
    <PPSubmittedDate xmlns="2142b662-f515-4f21-97e5-5a6002b7dd79">2023-02-22T22:44:56+00:00</PPSubmittedDate>
    <PPModeratedBy xmlns="2142b662-f515-4f21-97e5-5a6002b7dd79">
      <UserInfo>
        <DisplayName>LEADBETTER, Tim</DisplayName>
        <AccountId>30</AccountId>
        <AccountType/>
      </UserInfo>
    </PPModeratedBy>
    <PPPublishedNotificationAddresses xmlns="2142b662-f515-4f21-97e5-5a6002b7dd79" xsi:nil="true"/>
    <PublishingExpirationDate xmlns="http://schemas.microsoft.com/sharepoint/v3" xsi:nil="true"/>
    <PublishingStartDate xmlns="http://schemas.microsoft.com/sharepoint/v3" xsi:nil="true"/>
    <PPReviewDate xmlns="2142b662-f515-4f21-97e5-5a6002b7dd79" xsi:nil="true"/>
    <PPModeratedDate xmlns="2142b662-f515-4f21-97e5-5a6002b7dd79">2023-02-22T22:45:05+00:00</PPModeratedDate>
    <PPReferenceNumber xmlns="2142b662-f515-4f21-97e5-5a6002b7dd79" xsi:nil="true"/>
  </documentManagement>
</p:properties>
</file>

<file path=customXml/itemProps1.xml><?xml version="1.0" encoding="utf-8"?>
<ds:datastoreItem xmlns:ds="http://schemas.openxmlformats.org/officeDocument/2006/customXml" ds:itemID="{D7EA07B2-AD40-4F34-A1FD-41BCBDC7BADD}"/>
</file>

<file path=customXml/itemProps2.xml><?xml version="1.0" encoding="utf-8"?>
<ds:datastoreItem xmlns:ds="http://schemas.openxmlformats.org/officeDocument/2006/customXml" ds:itemID="{C51A0337-CB64-4D20-A85D-AF3418470E52}"/>
</file>

<file path=customXml/itemProps3.xml><?xml version="1.0" encoding="utf-8"?>
<ds:datastoreItem xmlns:ds="http://schemas.openxmlformats.org/officeDocument/2006/customXml" ds:itemID="{04E5EDA5-3BB6-4EB9-B871-55AB2CA6C333}"/>
</file>

<file path=docProps/app.xml><?xml version="1.0" encoding="utf-8"?>
<Properties xmlns="http://schemas.openxmlformats.org/officeDocument/2006/extended-properties" xmlns:vt="http://schemas.openxmlformats.org/officeDocument/2006/docPropsVTypes">
  <Template>Normal.dotm</Template>
  <TotalTime>61</TotalTime>
  <Pages>2</Pages>
  <Words>840</Words>
  <Characters>4788</Characters>
  <Application>Microsoft Office Word</Application>
  <DocSecurity>0</DocSecurity>
  <Lines>39</Lines>
  <Paragraphs>11</Paragraphs>
  <ScaleCrop>false</ScaleCrop>
  <Company/>
  <LinksUpToDate>false</LinksUpToDate>
  <CharactersWithSpaces>5617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GODDARD, Sarah (sgodd12)</dc:creator>
  <cp:keywords/>
  <dc:description/>
  <cp:lastModifiedBy>GODDARD, Sarah (sgodd12)</cp:lastModifiedBy>
  <cp:revision>67</cp:revision>
  <dcterms:created xsi:type="dcterms:W3CDTF">2022-11-20T01:15:00Z</dcterms:created>
  <dcterms:modified xsi:type="dcterms:W3CDTF">2023-01-20T01:50:00Z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0x0101008ED5C3144822D54FA30F25FD48ABD26F</vt:lpwstr>
  </property>
</Properties>
</file>